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32712" w14:textId="5135F617" w:rsidR="0016352B" w:rsidRPr="00B850F9" w:rsidRDefault="000B2FCD" w:rsidP="0016352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B85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Dobre</w:t>
      </w:r>
      <w:proofErr w:type="spellEnd"/>
      <w:r w:rsidRPr="00B85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proofErr w:type="spellStart"/>
      <w:r w:rsidRPr="00B85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prakse</w:t>
      </w:r>
      <w:proofErr w:type="spellEnd"/>
      <w:r w:rsidRPr="00B85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u </w:t>
      </w:r>
      <w:proofErr w:type="spellStart"/>
      <w:r w:rsidRPr="00B85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računarstvu</w:t>
      </w:r>
      <w:proofErr w:type="spellEnd"/>
      <w:r w:rsidRPr="00B85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u </w:t>
      </w:r>
      <w:proofErr w:type="spellStart"/>
      <w:r w:rsidRPr="00B850F9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oblaku</w:t>
      </w:r>
      <w:proofErr w:type="spellEnd"/>
      <w:r w:rsidR="0016352B" w:rsidRPr="00B850F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endnoteReference w:id="1"/>
      </w:r>
    </w:p>
    <w:p w14:paraId="2A0ED880" w14:textId="77777777" w:rsidR="0016352B" w:rsidRPr="00B850F9" w:rsidRDefault="0016352B" w:rsidP="0016352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346FA6" w14:textId="5262DEEF" w:rsidR="000B2FCD" w:rsidRPr="00ED58F4" w:rsidRDefault="00ED58F4" w:rsidP="0016352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517EE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slučaju da</w:t>
      </w:r>
      <w:r w:rsidR="00B850F9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se određeni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850F9" w:rsidRPr="00ED58F4">
        <w:rPr>
          <w:rFonts w:ascii="Times New Roman" w:hAnsi="Times New Roman" w:cs="Times New Roman"/>
          <w:sz w:val="24"/>
          <w:szCs w:val="24"/>
          <w:lang w:val="uz-Cyrl-UZ"/>
        </w:rPr>
        <w:t>podaci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li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informacije čuva</w:t>
      </w:r>
      <w:r w:rsidR="00B850F9" w:rsidRPr="00ED58F4">
        <w:rPr>
          <w:rFonts w:ascii="Times New Roman" w:hAnsi="Times New Roman" w:cs="Times New Roman"/>
          <w:sz w:val="24"/>
          <w:szCs w:val="24"/>
          <w:lang w:val="uz-Cyrl-UZ"/>
        </w:rPr>
        <w:t>ju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na eksternom serveru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odnosno u oblaku (</w:t>
      </w:r>
      <w:r w:rsidR="000B2FCD" w:rsidRPr="00ED58F4">
        <w:rPr>
          <w:rFonts w:ascii="Times New Roman" w:hAnsi="Times New Roman" w:cs="Times New Roman"/>
          <w:i/>
          <w:sz w:val="24"/>
          <w:szCs w:val="24"/>
          <w:lang w:val="uz-Cyrl-UZ"/>
        </w:rPr>
        <w:t>cloud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ED58F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B2FCD" w:rsidRPr="00ED58F4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endnoteReference w:id="2"/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aše preduzeće bi </w:t>
      </w:r>
      <w:r w:rsidR="001517EE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trebalo da 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utvrdi da li neki od tih podataka podležu kontroli spoljne trgovine strateško</w:t>
      </w:r>
      <w:r w:rsidR="001517EE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m robom. U određenim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žnostima, ukoliko se kontrolisani podaci čuvaju ili preusmeravaju van zemlje, ili dele sa stranim državljanima,</w:t>
      </w:r>
      <w:r w:rsidR="001517EE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to se smatra izvozom i stoga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zahteva odgovarajuće odobrenje nacionalnih vlasti. 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Vaše preduzeće bi u vezi sa sledećim pitanjima trebalo da konsultuje </w:t>
      </w:r>
      <w:r w:rsidR="001517EE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>nacionalne organe nadležne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za izdavanje dozvola:</w:t>
      </w:r>
    </w:p>
    <w:p w14:paraId="54B9D894" w14:textId="18C45A6E" w:rsidR="0016352B" w:rsidRPr="00ED58F4" w:rsidRDefault="0016352B" w:rsidP="0016352B">
      <w:pPr>
        <w:pStyle w:val="ListParagraph"/>
        <w:numPr>
          <w:ilvl w:val="0"/>
          <w:numId w:val="34"/>
        </w:numPr>
        <w:spacing w:before="240" w:after="120" w:line="240" w:lineRule="auto"/>
        <w:ind w:left="72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58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325BCE" wp14:editId="01F8A98F">
            <wp:simplePos x="0" y="0"/>
            <wp:positionH relativeFrom="margin">
              <wp:posOffset>3305175</wp:posOffset>
            </wp:positionH>
            <wp:positionV relativeFrom="margin">
              <wp:posOffset>1400175</wp:posOffset>
            </wp:positionV>
            <wp:extent cx="2769870" cy="18472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1 - Cloud Computing Concept - Shutterst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0F9" w:rsidRPr="00ED58F4">
        <w:rPr>
          <w:rFonts w:ascii="Times New Roman" w:hAnsi="Times New Roman" w:cs="Times New Roman"/>
          <w:noProof/>
          <w:sz w:val="24"/>
          <w:szCs w:val="24"/>
        </w:rPr>
        <w:t>U kojim situacijama se smatra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da je tehnologija ili softver „</w:t>
      </w:r>
      <w:proofErr w:type="gramStart"/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izveze</w:t>
      </w:r>
      <w:r w:rsidR="00B850F9" w:rsidRPr="00ED58F4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ED58F4">
        <w:rPr>
          <w:rFonts w:ascii="Times New Roman" w:hAnsi="Times New Roman" w:cs="Times New Roman"/>
          <w:sz w:val="24"/>
          <w:szCs w:val="24"/>
        </w:rPr>
        <w:t xml:space="preserve"> 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ili</w:t>
      </w:r>
      <w:proofErr w:type="gramEnd"/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B850F9" w:rsidRPr="00ED58F4">
        <w:rPr>
          <w:rFonts w:ascii="Times New Roman" w:hAnsi="Times New Roman" w:cs="Times New Roman"/>
          <w:sz w:val="24"/>
          <w:szCs w:val="24"/>
          <w:lang w:val="uz-Cyrl-UZ"/>
        </w:rPr>
        <w:t>prenet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“?  </w:t>
      </w:r>
    </w:p>
    <w:p w14:paraId="216B2AA9" w14:textId="27504B92" w:rsidR="000B2FCD" w:rsidRPr="00ED58F4" w:rsidRDefault="000B2FCD" w:rsidP="0016352B">
      <w:pPr>
        <w:pStyle w:val="ListParagraph"/>
        <w:numPr>
          <w:ilvl w:val="0"/>
          <w:numId w:val="34"/>
        </w:numPr>
        <w:spacing w:before="240" w:after="120" w:line="240" w:lineRule="auto"/>
        <w:ind w:left="72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58F4">
        <w:rPr>
          <w:rFonts w:ascii="Times New Roman" w:hAnsi="Times New Roman" w:cs="Times New Roman"/>
          <w:sz w:val="24"/>
          <w:szCs w:val="24"/>
          <w:lang w:val="uz-Cyrl-UZ"/>
        </w:rPr>
        <w:t>Da li se čuvanje podataka u inostranstvu na eksternom serveru, odnosno u oblaku smatra „izvozom“?</w:t>
      </w:r>
    </w:p>
    <w:p w14:paraId="0BC03531" w14:textId="77777777" w:rsidR="0016352B" w:rsidRPr="00ED58F4" w:rsidRDefault="0016352B" w:rsidP="0016352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E352741" w14:textId="6E2DCE31" w:rsidR="000B2FCD" w:rsidRPr="00ED58F4" w:rsidRDefault="00160217" w:rsidP="0016352B">
      <w:pPr>
        <w:spacing w:after="24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Ako je to primenljivo, v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aše preduzeće bi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moglo da preduzme sledeće radnje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koje bi smanjile mogućnost da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kontrolisani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podaci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ma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>, odnosno informacij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ama koje se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čuva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ju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„u oblaku“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pristupe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neovlašćeni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krajnji</w:t>
      </w:r>
      <w:r w:rsidR="000B2FCD" w:rsidRPr="00ED58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korisnici:</w:t>
      </w:r>
    </w:p>
    <w:p w14:paraId="17E0C7E6" w14:textId="0A06C3A4" w:rsidR="0016352B" w:rsidRPr="00ED58F4" w:rsidRDefault="00160217" w:rsidP="0016352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dredi fizičke putanje i odredišta svih kontrolisanih tehničkih podataka koji su pohranjeni u oblaku </w:t>
      </w:r>
      <w:r>
        <w:rPr>
          <w:rFonts w:ascii="Times New Roman" w:hAnsi="Times New Roman" w:cs="Times New Roman"/>
          <w:sz w:val="24"/>
          <w:szCs w:val="24"/>
          <w:lang w:val="sr-Latn-RS"/>
        </w:rPr>
        <w:t>kako bi se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utvrdi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lo 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da li se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primenjuju 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zahtevi u vezi sa izdavanjem dozvola</w:t>
      </w:r>
      <w:r w:rsidR="001517EE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(gde se nalaze podaci</w:t>
      </w:r>
      <w:r w:rsidR="000B2FCD" w:rsidRPr="00ED58F4">
        <w:rPr>
          <w:rFonts w:ascii="Times New Roman" w:hAnsi="Times New Roman" w:cs="Times New Roman"/>
          <w:sz w:val="24"/>
          <w:szCs w:val="24"/>
        </w:rPr>
        <w:t>, g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de se nalaze serveri);</w:t>
      </w:r>
    </w:p>
    <w:p w14:paraId="25617788" w14:textId="2DEFB067" w:rsidR="0016352B" w:rsidRPr="00ED58F4" w:rsidRDefault="00160217" w:rsidP="0016352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>d dobavljača usluge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(provajdera)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zatraži potvrdu kojom se garantuje da će svi kontrolisani podaci biti u celini smešteni na lokalnim serverima u vašoj zemlji i da im neće pristupati strani državljani koji su zaposleni kod dobavljača;  </w:t>
      </w:r>
    </w:p>
    <w:p w14:paraId="27335FFE" w14:textId="62B0C596" w:rsidR="0016352B" w:rsidRPr="00ED58F4" w:rsidRDefault="00160217" w:rsidP="0016352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Čak i da se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dobavljač usluge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(provajder) na to obaveže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, vaše preduzeće treba da </w:t>
      </w:r>
      <w:r>
        <w:rPr>
          <w:rFonts w:ascii="Times New Roman" w:hAnsi="Times New Roman" w:cs="Times New Roman"/>
          <w:sz w:val="24"/>
          <w:szCs w:val="24"/>
          <w:lang w:val="sr-Latn-RS"/>
        </w:rPr>
        <w:t>posveti dužnu pažnju praćenju kada se kontro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lisani podaci čuvaju ili usmeravaju van zemlje, ili </w:t>
      </w:r>
      <w:r>
        <w:rPr>
          <w:rFonts w:ascii="Times New Roman" w:hAnsi="Times New Roman" w:cs="Times New Roman"/>
          <w:sz w:val="24"/>
          <w:szCs w:val="24"/>
          <w:lang w:val="sr-Latn-RS"/>
        </w:rPr>
        <w:t>učine dostupnim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stranim državljanima;  </w:t>
      </w:r>
    </w:p>
    <w:p w14:paraId="78F666F7" w14:textId="6D6C3331" w:rsidR="0016352B" w:rsidRPr="00ED58F4" w:rsidRDefault="00160217" w:rsidP="0016352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0B2FCD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slučaju da vaše preduzeće nije sigurno o implikacijama aranžmana o čuvanju podataka na eksternim serverima ili u oblaku, potrebno je da potraži smernice od nacionalnih vlasti i utvrdi da li je potrebna dozvola za transfer kontrolisanih podataka iz oblaka;  </w:t>
      </w:r>
    </w:p>
    <w:p w14:paraId="1FD90DD0" w14:textId="6D677B55" w:rsidR="0016352B" w:rsidRPr="00ED58F4" w:rsidRDefault="00160217" w:rsidP="0016352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spostavi ograničenja u pogledu količine dozvoljenih kopija koje pružaoci usluga čuvanja podataka na eksternim serverima i u oblaku smeju da naprave, i od pružalaca tih usluga zahteva da nakon otkazivanja usluge korišćenja eksternog servera obrišu sve kopije (uključujući i rezervne kopije) takvih podataka;  </w:t>
      </w:r>
    </w:p>
    <w:p w14:paraId="0C69D085" w14:textId="05F36CB3" w:rsidR="00952618" w:rsidRPr="00ED58F4" w:rsidRDefault="00160217" w:rsidP="0016352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regleda i izmeni politike i prakse interne usklađenosti (i </w:t>
      </w:r>
      <w:r w:rsidR="00DB7160">
        <w:rPr>
          <w:rFonts w:ascii="Times New Roman" w:hAnsi="Times New Roman" w:cs="Times New Roman"/>
          <w:sz w:val="24"/>
          <w:szCs w:val="24"/>
          <w:lang w:val="sr-Latn-RS"/>
        </w:rPr>
        <w:t>plan za kontrolu tehnologije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>, ukoliko je primen</w:t>
      </w:r>
      <w:r w:rsidR="00DB7160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>jivo);</w:t>
      </w:r>
    </w:p>
    <w:p w14:paraId="33A791BC" w14:textId="6AF950AD" w:rsidR="00952618" w:rsidRPr="00ED58F4" w:rsidRDefault="00160217" w:rsidP="0016352B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edovno obaveštava i dostavlja ažurne informacije svim zaposlenima u vezi sa pitanjima koja se odnose na čuvanje podataka na eksternim serverima i u oblaku; </w:t>
      </w:r>
    </w:p>
    <w:p w14:paraId="7DC105BB" w14:textId="65EECF7D" w:rsidR="00952618" w:rsidRPr="00ED58F4" w:rsidRDefault="00160217" w:rsidP="00952618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O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>bezbedi da ugovor o pružanju usluge korišćenja eksternih servera i računarstva u oblaku sadrži tačne odgovornosti svih ugovornih strana</w:t>
      </w:r>
      <w:r w:rsidR="00DB7160">
        <w:rPr>
          <w:rFonts w:ascii="Times New Roman" w:hAnsi="Times New Roman" w:cs="Times New Roman"/>
          <w:sz w:val="24"/>
          <w:szCs w:val="24"/>
          <w:lang w:val="sr-Latn-RS"/>
        </w:rPr>
        <w:t xml:space="preserve"> koje se odnose na usklađenost, kao</w:t>
      </w:r>
      <w:r w:rsidR="00DB7160">
        <w:rPr>
          <w:rFonts w:ascii="Times New Roman" w:hAnsi="Times New Roman" w:cs="Times New Roman"/>
          <w:sz w:val="24"/>
          <w:szCs w:val="24"/>
          <w:lang w:val="uz-Cyrl-UZ"/>
        </w:rPr>
        <w:t xml:space="preserve"> i kazne i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posledice u slučaju kršenja </w:t>
      </w:r>
      <w:r w:rsidR="00DB7160" w:rsidRPr="00ED58F4">
        <w:rPr>
          <w:rFonts w:ascii="Times New Roman" w:hAnsi="Times New Roman" w:cs="Times New Roman"/>
          <w:sz w:val="24"/>
          <w:szCs w:val="24"/>
          <w:lang w:val="uz-Cyrl-UZ"/>
        </w:rPr>
        <w:t>tih</w:t>
      </w:r>
      <w:r w:rsidR="00DB7160" w:rsidRPr="00ED58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>odredaba ugovora; i</w:t>
      </w:r>
    </w:p>
    <w:p w14:paraId="412DDADE" w14:textId="0BBCAA01" w:rsidR="0016352B" w:rsidRPr="00ED58F4" w:rsidRDefault="00160217" w:rsidP="00952618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952618" w:rsidRPr="00ED58F4">
        <w:rPr>
          <w:rFonts w:ascii="Times New Roman" w:hAnsi="Times New Roman" w:cs="Times New Roman"/>
          <w:sz w:val="24"/>
          <w:szCs w:val="24"/>
          <w:lang w:val="uz-Cyrl-UZ"/>
        </w:rPr>
        <w:t>oveća bezbednost podataka dodavanjem lozinki, prijava i/ili enkripcija za pristup</w:t>
      </w:r>
      <w:r w:rsidR="001517EE" w:rsidRPr="00ED58F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952618" w:rsidRPr="00ED58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6352B" w:rsidRPr="00ED58F4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14:paraId="1C28B620" w14:textId="77777777" w:rsidR="00A24281" w:rsidRPr="00ED58F4" w:rsidRDefault="00A24281" w:rsidP="0016352B">
      <w:pPr>
        <w:rPr>
          <w:rFonts w:ascii="Times New Roman" w:hAnsi="Times New Roman" w:cs="Times New Roman"/>
          <w:sz w:val="24"/>
          <w:szCs w:val="24"/>
        </w:rPr>
      </w:pPr>
    </w:p>
    <w:sectPr w:rsidR="00A24281" w:rsidRPr="00ED58F4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782D" w14:textId="77777777" w:rsidR="008E7605" w:rsidRDefault="008E7605">
      <w:pPr>
        <w:spacing w:after="0" w:line="240" w:lineRule="auto"/>
      </w:pPr>
      <w:r>
        <w:separator/>
      </w:r>
    </w:p>
  </w:endnote>
  <w:endnote w:type="continuationSeparator" w:id="0">
    <w:p w14:paraId="46C1E766" w14:textId="77777777" w:rsidR="008E7605" w:rsidRDefault="008E7605">
      <w:pPr>
        <w:spacing w:after="0" w:line="240" w:lineRule="auto"/>
      </w:pPr>
      <w:r>
        <w:continuationSeparator/>
      </w:r>
    </w:p>
  </w:endnote>
  <w:endnote w:id="1">
    <w:p w14:paraId="3B8D7D82" w14:textId="4ADC5AFD" w:rsidR="000B2FCD" w:rsidRPr="00952618" w:rsidRDefault="000B2FCD" w:rsidP="0016352B">
      <w:pPr>
        <w:pStyle w:val="EndnoteText"/>
        <w:rPr>
          <w:rFonts w:ascii="Times New Roman" w:hAnsi="Times New Roman" w:cs="Times New Roman"/>
          <w:sz w:val="18"/>
          <w:szCs w:val="18"/>
          <w:lang w:val="hr-HR"/>
        </w:rPr>
      </w:pPr>
      <w:r w:rsidRPr="00952618">
        <w:rPr>
          <w:rStyle w:val="EndnoteReference"/>
          <w:rFonts w:ascii="Times New Roman" w:hAnsi="Times New Roman" w:cs="Times New Roman"/>
          <w:sz w:val="18"/>
          <w:szCs w:val="18"/>
          <w:lang w:val="hr-HR"/>
        </w:rPr>
        <w:endnoteRef/>
      </w:r>
      <w:r w:rsidR="00B850F9">
        <w:rPr>
          <w:rFonts w:ascii="Times New Roman" w:hAnsi="Times New Roman" w:cs="Times New Roman"/>
          <w:sz w:val="18"/>
          <w:szCs w:val="18"/>
          <w:lang w:val="hr-HR"/>
        </w:rPr>
        <w:t xml:space="preserve"> P</w:t>
      </w:r>
      <w:r w:rsidR="00952618">
        <w:rPr>
          <w:rFonts w:ascii="Times New Roman" w:hAnsi="Times New Roman" w:cs="Times New Roman"/>
          <w:sz w:val="18"/>
          <w:szCs w:val="18"/>
          <w:lang w:val="hr-HR"/>
        </w:rPr>
        <w:t xml:space="preserve">rilagođeno </w:t>
      </w:r>
      <w:r w:rsidR="00B850F9">
        <w:rPr>
          <w:rFonts w:ascii="Times New Roman" w:hAnsi="Times New Roman" w:cs="Times New Roman"/>
          <w:sz w:val="18"/>
          <w:szCs w:val="18"/>
          <w:lang w:val="hr-HR"/>
        </w:rPr>
        <w:t xml:space="preserve">i modifikovano </w:t>
      </w:r>
      <w:r w:rsidR="00952618">
        <w:rPr>
          <w:rFonts w:ascii="Times New Roman" w:hAnsi="Times New Roman" w:cs="Times New Roman"/>
          <w:sz w:val="18"/>
          <w:szCs w:val="18"/>
          <w:lang w:val="hr-HR"/>
        </w:rPr>
        <w:t>iz</w:t>
      </w:r>
      <w:r w:rsidR="00DB7160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DB7160">
        <w:rPr>
          <w:rFonts w:ascii="Times New Roman" w:hAnsi="Times New Roman" w:cs="Times New Roman"/>
          <w:sz w:val="18"/>
          <w:szCs w:val="18"/>
        </w:rPr>
        <w:t>“Impact of Export Controls on Higher Education &amp; Scientific Institutions,” Georgia Tech University, May 5-7, 2014.</w:t>
      </w:r>
    </w:p>
  </w:endnote>
  <w:endnote w:id="2">
    <w:p w14:paraId="4CE71EE2" w14:textId="07E7DCDD" w:rsidR="000B2FCD" w:rsidRPr="00952618" w:rsidRDefault="000B2FCD" w:rsidP="000B2FCD">
      <w:pPr>
        <w:pStyle w:val="EndnoteText"/>
        <w:rPr>
          <w:rFonts w:ascii="Times New Roman" w:hAnsi="Times New Roman" w:cs="Times New Roman"/>
          <w:sz w:val="18"/>
          <w:szCs w:val="18"/>
          <w:lang w:val="hr-HR"/>
        </w:rPr>
      </w:pPr>
      <w:r w:rsidRPr="00952618">
        <w:rPr>
          <w:rStyle w:val="EndnoteReference"/>
          <w:rFonts w:ascii="Times New Roman" w:hAnsi="Times New Roman" w:cs="Times New Roman"/>
          <w:sz w:val="18"/>
          <w:szCs w:val="18"/>
          <w:lang w:val="hr-HR"/>
        </w:rPr>
        <w:endnoteRef/>
      </w:r>
      <w:r w:rsidRPr="0095261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952618" w:rsidRPr="00952618">
        <w:rPr>
          <w:rFonts w:ascii="Times New Roman" w:hAnsi="Times New Roman" w:cs="Times New Roman"/>
          <w:b/>
          <w:sz w:val="18"/>
          <w:szCs w:val="18"/>
          <w:lang w:val="hr-HR"/>
        </w:rPr>
        <w:t>Definicija</w:t>
      </w:r>
      <w:r w:rsidRPr="00952618">
        <w:rPr>
          <w:rFonts w:ascii="Times New Roman" w:hAnsi="Times New Roman" w:cs="Times New Roman"/>
          <w:b/>
          <w:sz w:val="18"/>
          <w:szCs w:val="18"/>
          <w:lang w:val="hr-HR"/>
        </w:rPr>
        <w:t xml:space="preserve">: </w:t>
      </w:r>
      <w:r w:rsidR="00952618">
        <w:rPr>
          <w:rFonts w:ascii="Times New Roman" w:hAnsi="Times New Roman" w:cs="Times New Roman"/>
          <w:sz w:val="18"/>
          <w:szCs w:val="18"/>
          <w:lang w:val="hr-HR"/>
        </w:rPr>
        <w:t xml:space="preserve">,,Računarstvo u oblaku” predstavlja distribuirano računarsko okruženje koje se </w:t>
      </w:r>
      <w:r w:rsidR="001517EE">
        <w:rPr>
          <w:rFonts w:ascii="Times New Roman" w:hAnsi="Times New Roman" w:cs="Times New Roman"/>
          <w:sz w:val="18"/>
          <w:szCs w:val="18"/>
          <w:lang w:val="hr-HR"/>
        </w:rPr>
        <w:t>implementira</w:t>
      </w:r>
      <w:r w:rsidR="00952618">
        <w:rPr>
          <w:rFonts w:ascii="Times New Roman" w:hAnsi="Times New Roman" w:cs="Times New Roman"/>
          <w:sz w:val="18"/>
          <w:szCs w:val="18"/>
          <w:lang w:val="hr-HR"/>
        </w:rPr>
        <w:t xml:space="preserve"> preko mreže. Videti, </w:t>
      </w:r>
      <w:r w:rsidR="00DB7160">
        <w:rPr>
          <w:rFonts w:ascii="Times New Roman" w:hAnsi="Times New Roman" w:cs="Times New Roman"/>
          <w:sz w:val="18"/>
          <w:szCs w:val="18"/>
        </w:rPr>
        <w:t>“Impact of Export Controls on Higher Education &amp; Scientific Institutions,” Georgia Tech University, May 5-7, 2014,</w:t>
      </w:r>
      <w:r w:rsidR="00DB7160">
        <w:rPr>
          <w:rFonts w:ascii="Times New Roman" w:hAnsi="Times New Roman" w:cs="Times New Roman"/>
          <w:sz w:val="18"/>
          <w:szCs w:val="18"/>
        </w:rPr>
        <w:t xml:space="preserve"> </w:t>
      </w:r>
      <w:r w:rsidR="00DB7160">
        <w:rPr>
          <w:rFonts w:ascii="Times New Roman" w:hAnsi="Times New Roman" w:cs="Times New Roman"/>
          <w:sz w:val="18"/>
          <w:szCs w:val="18"/>
        </w:rPr>
        <w:t>&lt;http://researchintegrity.gatech.edu/files/Export/2014-conference-presentations/Cloud_Computing_and_Encryption_Cowperthw</w:t>
      </w:r>
      <w:bookmarkStart w:id="0" w:name="_GoBack"/>
      <w:bookmarkEnd w:id="0"/>
      <w:r w:rsidR="00DB7160">
        <w:rPr>
          <w:rFonts w:ascii="Times New Roman" w:hAnsi="Times New Roman" w:cs="Times New Roman"/>
          <w:sz w:val="18"/>
          <w:szCs w:val="18"/>
        </w:rPr>
        <w:t>ait_Metcalf_Schlesinger_Smoak_Wheeler.pdf&gt;.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6838D96D" w:rsidR="000B2FCD" w:rsidRDefault="000B2F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344B9" w14:textId="77777777" w:rsidR="000B2FCD" w:rsidRDefault="000B2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091D" w14:textId="77777777" w:rsidR="008E7605" w:rsidRDefault="008E7605">
      <w:pPr>
        <w:spacing w:after="0" w:line="240" w:lineRule="auto"/>
      </w:pPr>
      <w:r>
        <w:separator/>
      </w:r>
    </w:p>
  </w:footnote>
  <w:footnote w:type="continuationSeparator" w:id="0">
    <w:p w14:paraId="550CAAA2" w14:textId="77777777" w:rsidR="008E7605" w:rsidRDefault="008E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2FCD"/>
    <w:rsid w:val="000B4B67"/>
    <w:rsid w:val="000B4CD4"/>
    <w:rsid w:val="000D31B9"/>
    <w:rsid w:val="000D75BB"/>
    <w:rsid w:val="0011642F"/>
    <w:rsid w:val="001301FE"/>
    <w:rsid w:val="001342FD"/>
    <w:rsid w:val="001517EE"/>
    <w:rsid w:val="00160217"/>
    <w:rsid w:val="0016352B"/>
    <w:rsid w:val="00173558"/>
    <w:rsid w:val="00174C9F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86F81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16867"/>
    <w:rsid w:val="00365998"/>
    <w:rsid w:val="00374114"/>
    <w:rsid w:val="00376652"/>
    <w:rsid w:val="003966D6"/>
    <w:rsid w:val="003A44D0"/>
    <w:rsid w:val="003C2FF3"/>
    <w:rsid w:val="003C6817"/>
    <w:rsid w:val="003C7772"/>
    <w:rsid w:val="003E702C"/>
    <w:rsid w:val="00400FE8"/>
    <w:rsid w:val="00412010"/>
    <w:rsid w:val="00414849"/>
    <w:rsid w:val="004317C1"/>
    <w:rsid w:val="00461C6C"/>
    <w:rsid w:val="00484401"/>
    <w:rsid w:val="00487654"/>
    <w:rsid w:val="004A77CD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60143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52340"/>
    <w:rsid w:val="00654CE9"/>
    <w:rsid w:val="00657DFB"/>
    <w:rsid w:val="00665562"/>
    <w:rsid w:val="00671641"/>
    <w:rsid w:val="006A273C"/>
    <w:rsid w:val="006C6A67"/>
    <w:rsid w:val="006D0A4B"/>
    <w:rsid w:val="006E1FE9"/>
    <w:rsid w:val="006F1532"/>
    <w:rsid w:val="00722422"/>
    <w:rsid w:val="0072463E"/>
    <w:rsid w:val="0073015A"/>
    <w:rsid w:val="007517EC"/>
    <w:rsid w:val="00761DC9"/>
    <w:rsid w:val="00766E8F"/>
    <w:rsid w:val="007712A6"/>
    <w:rsid w:val="00796873"/>
    <w:rsid w:val="007A1F6B"/>
    <w:rsid w:val="007B16CF"/>
    <w:rsid w:val="007E60F5"/>
    <w:rsid w:val="007F2326"/>
    <w:rsid w:val="007F5051"/>
    <w:rsid w:val="00802DE2"/>
    <w:rsid w:val="0080768A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8E7605"/>
    <w:rsid w:val="00917869"/>
    <w:rsid w:val="00931B81"/>
    <w:rsid w:val="00952618"/>
    <w:rsid w:val="00961858"/>
    <w:rsid w:val="00973378"/>
    <w:rsid w:val="009B21BC"/>
    <w:rsid w:val="009C2B2A"/>
    <w:rsid w:val="009C3E58"/>
    <w:rsid w:val="009C6796"/>
    <w:rsid w:val="009F5EF8"/>
    <w:rsid w:val="00A0767B"/>
    <w:rsid w:val="00A15AB1"/>
    <w:rsid w:val="00A24281"/>
    <w:rsid w:val="00A331FD"/>
    <w:rsid w:val="00A611DC"/>
    <w:rsid w:val="00A754A7"/>
    <w:rsid w:val="00A93259"/>
    <w:rsid w:val="00AC21A2"/>
    <w:rsid w:val="00AE633C"/>
    <w:rsid w:val="00AF127E"/>
    <w:rsid w:val="00B0491B"/>
    <w:rsid w:val="00B1680C"/>
    <w:rsid w:val="00B27845"/>
    <w:rsid w:val="00B44CE1"/>
    <w:rsid w:val="00B470ED"/>
    <w:rsid w:val="00B55081"/>
    <w:rsid w:val="00B64C44"/>
    <w:rsid w:val="00B70261"/>
    <w:rsid w:val="00B72903"/>
    <w:rsid w:val="00B760CA"/>
    <w:rsid w:val="00B824F0"/>
    <w:rsid w:val="00B850F9"/>
    <w:rsid w:val="00BB3F73"/>
    <w:rsid w:val="00BC22F1"/>
    <w:rsid w:val="00BC788A"/>
    <w:rsid w:val="00BE6F52"/>
    <w:rsid w:val="00BF5F60"/>
    <w:rsid w:val="00C06C73"/>
    <w:rsid w:val="00C17689"/>
    <w:rsid w:val="00C572D5"/>
    <w:rsid w:val="00C70FC2"/>
    <w:rsid w:val="00CA048E"/>
    <w:rsid w:val="00CA7AE5"/>
    <w:rsid w:val="00CB50FC"/>
    <w:rsid w:val="00CE7D93"/>
    <w:rsid w:val="00D14753"/>
    <w:rsid w:val="00D26308"/>
    <w:rsid w:val="00D5135D"/>
    <w:rsid w:val="00D538BE"/>
    <w:rsid w:val="00D875EE"/>
    <w:rsid w:val="00DA1DCE"/>
    <w:rsid w:val="00DB12EE"/>
    <w:rsid w:val="00DB7160"/>
    <w:rsid w:val="00DC0F2B"/>
    <w:rsid w:val="00DE47C5"/>
    <w:rsid w:val="00DF718C"/>
    <w:rsid w:val="00E1025C"/>
    <w:rsid w:val="00E216FC"/>
    <w:rsid w:val="00E33AA8"/>
    <w:rsid w:val="00E41B5C"/>
    <w:rsid w:val="00E42149"/>
    <w:rsid w:val="00E46010"/>
    <w:rsid w:val="00E556F9"/>
    <w:rsid w:val="00E56BAE"/>
    <w:rsid w:val="00E61CC8"/>
    <w:rsid w:val="00E72F98"/>
    <w:rsid w:val="00E9031D"/>
    <w:rsid w:val="00E9120C"/>
    <w:rsid w:val="00EA4D8E"/>
    <w:rsid w:val="00EA6C9F"/>
    <w:rsid w:val="00ED51E9"/>
    <w:rsid w:val="00ED58F4"/>
    <w:rsid w:val="00F058AC"/>
    <w:rsid w:val="00F14F96"/>
    <w:rsid w:val="00F15345"/>
    <w:rsid w:val="00F169B5"/>
    <w:rsid w:val="00F352D6"/>
    <w:rsid w:val="00F629A3"/>
    <w:rsid w:val="00F674D9"/>
    <w:rsid w:val="00F854BB"/>
    <w:rsid w:val="00FA6C3F"/>
    <w:rsid w:val="00FB7270"/>
    <w:rsid w:val="00FC061A"/>
    <w:rsid w:val="00FC1D23"/>
    <w:rsid w:val="00FE3EE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CF6BB89F-CD39-4859-9CF7-5D52A25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ED55A9-2DBF-4085-9DD2-A8441A25B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0F2BA-9DF7-40F5-BE25-F9C561971097}"/>
</file>

<file path=customXml/itemProps3.xml><?xml version="1.0" encoding="utf-8"?>
<ds:datastoreItem xmlns:ds="http://schemas.openxmlformats.org/officeDocument/2006/customXml" ds:itemID="{4D499B08-67E4-4347-B136-65355EEB2B5C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2591F4B0-61FE-428F-9AB3-DCE66ED9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2402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4</cp:revision>
  <dcterms:created xsi:type="dcterms:W3CDTF">2019-11-18T18:14:00Z</dcterms:created>
  <dcterms:modified xsi:type="dcterms:W3CDTF">2019-11-18T18:14:00Z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